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r>
        <w:t>Safety and Health Regulations for Construction.</w:t>
      </w:r>
    </w:p>
    <w:p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rsidR="00767904" w:rsidRDefault="00767904" w:rsidP="00767904">
      <w:pPr>
        <w:pStyle w:val="Heading4"/>
        <w:keepNext w:val="0"/>
        <w:widowControl w:val="0"/>
        <w:numPr>
          <w:ilvl w:val="3"/>
          <w:numId w:val="1"/>
        </w:numPr>
      </w:pPr>
      <w:r>
        <w:t>ABMA - American Boiler Manufacturers Association.</w:t>
      </w:r>
    </w:p>
    <w:p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 xml:space="preserve">HYD I - </w:t>
      </w:r>
      <w:proofErr w:type="spellStart"/>
      <w:r>
        <w:t>Hydronics</w:t>
      </w:r>
      <w:proofErr w:type="spellEnd"/>
      <w:r>
        <w:t xml:space="preserve">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lastRenderedPageBreak/>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 xml:space="preserve">Equipment Selection:  Equipment of greater or larger power, dimensions, capacities, and ratings </w:t>
      </w:r>
      <w:r>
        <w:lastRenderedPageBreak/>
        <w:t>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 xml:space="preserve">Conduct a walk-through instruction seminar for the Owner's personnel pertaining to the continued operation and maintenance of mechanical equipment and systems.  Explain the identification system, maintenance requirements, operational diagrams, temperature control provisions, </w:t>
      </w:r>
      <w:r>
        <w:lastRenderedPageBreak/>
        <w:t>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lastRenderedPageBreak/>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lastRenderedPageBreak/>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 xml:space="preserve">Install systems, materials, and equipment level and plumb, parallel and perpendicular to other </w:t>
      </w:r>
      <w:r>
        <w:lastRenderedPageBreak/>
        <w:t>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 xml:space="preserve">When it is necessary to do cutting, welding, brazing, or sweating close to wood construction, in pipe shafts, or other locations where combustible materials </w:t>
      </w:r>
      <w:proofErr w:type="spellStart"/>
      <w:r>
        <w:t>can not</w:t>
      </w:r>
      <w:proofErr w:type="spellEnd"/>
      <w:r>
        <w:t xml:space="preserve">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lastRenderedPageBreak/>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 xml:space="preserve">Cut, channel, chase and core drill floors, walls, partitions, ceilings, and other surfaces necessary for mechanical installations.  Perform cutting by skilled mechanics of the trades </w:t>
      </w:r>
      <w:r>
        <w:lastRenderedPageBreak/>
        <w:t>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lastRenderedPageBreak/>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B60895"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60895">
            <w:rPr>
              <w:rStyle w:val="PageNumber"/>
              <w:rFonts w:cs="Arial"/>
              <w:noProof/>
              <w:sz w:val="16"/>
              <w:szCs w:val="16"/>
            </w:rPr>
            <w:t>17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60895">
            <w:rPr>
              <w:rStyle w:val="PageNumber"/>
              <w:rFonts w:cs="Arial"/>
              <w:noProof/>
              <w:sz w:val="16"/>
              <w:szCs w:val="16"/>
            </w:rPr>
            <w:t>17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7F5" w:rsidRDefault="006977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E673D"/>
    <w:rsid w:val="0011329E"/>
    <w:rsid w:val="00131F17"/>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8F12F-4293-4AFD-9B9A-9C037A0D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17</Pages>
  <Words>5394</Words>
  <Characters>31828</Characters>
  <Application>Microsoft Office Word</Application>
  <DocSecurity>0</DocSecurity>
  <Lines>757</Lines>
  <Paragraphs>477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Setup</cp:lastModifiedBy>
  <cp:revision>12</cp:revision>
  <cp:lastPrinted>2009-03-05T22:14:00Z</cp:lastPrinted>
  <dcterms:created xsi:type="dcterms:W3CDTF">2013-01-17T14:51:00Z</dcterms:created>
  <dcterms:modified xsi:type="dcterms:W3CDTF">2015-12-04T17:26:00Z</dcterms:modified>
  <cp:version>2</cp:version>
</cp:coreProperties>
</file>